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23" w:rsidRPr="00093D23" w:rsidRDefault="00093D23" w:rsidP="00093D23">
      <w:pPr>
        <w:tabs>
          <w:tab w:val="num" w:pos="432"/>
        </w:tabs>
        <w:suppressAutoHyphens/>
        <w:snapToGrid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93D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ОТЧЕТ</w:t>
      </w:r>
    </w:p>
    <w:p w:rsidR="00093D23" w:rsidRPr="00093D23" w:rsidRDefault="00093D23" w:rsidP="00093D23">
      <w:pPr>
        <w:tabs>
          <w:tab w:val="num" w:pos="432"/>
        </w:tabs>
        <w:suppressAutoHyphens/>
        <w:snapToGrid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93D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 РЕЗУЛЬТАТАМ САМООБСЛЕДОВАНИЯ</w:t>
      </w:r>
    </w:p>
    <w:p w:rsidR="00093D23" w:rsidRPr="00093D23" w:rsidRDefault="00093D23" w:rsidP="00093D23">
      <w:pPr>
        <w:tabs>
          <w:tab w:val="num" w:pos="432"/>
        </w:tabs>
        <w:suppressAutoHyphens/>
        <w:snapToGrid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93D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муниципального  бюджетного дошкольного  образовательного учреждения «Детский сад № 2 с. Анучино </w:t>
      </w:r>
      <w:proofErr w:type="spellStart"/>
      <w:r w:rsidRPr="00093D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Анучинского</w:t>
      </w:r>
      <w:proofErr w:type="spellEnd"/>
      <w:r w:rsidRPr="00093D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района Приморского края»</w:t>
      </w:r>
    </w:p>
    <w:p w:rsidR="00093D23" w:rsidRPr="00093D23" w:rsidRDefault="009C5945" w:rsidP="00093D23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="00093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 w:rsidR="00093D23" w:rsidRPr="00093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учебный год</w:t>
      </w:r>
    </w:p>
    <w:p w:rsidR="0088566B" w:rsidRPr="00BC1809" w:rsidRDefault="0088566B" w:rsidP="0088566B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186D2F" w:rsidRPr="00BC1809" w:rsidRDefault="00093D23" w:rsidP="000E1B9F">
      <w:pPr>
        <w:jc w:val="center"/>
        <w:rPr>
          <w:rStyle w:val="s110"/>
          <w:rFonts w:ascii="Times New Roman" w:hAnsi="Times New Roman" w:cs="Times New Roman"/>
          <w:bCs/>
          <w:sz w:val="22"/>
        </w:rPr>
      </w:pPr>
      <w:r w:rsidRPr="00BC1809">
        <w:rPr>
          <w:rStyle w:val="s110"/>
          <w:rFonts w:ascii="Times New Roman" w:hAnsi="Times New Roman" w:cs="Times New Roman"/>
          <w:bCs/>
          <w:sz w:val="22"/>
        </w:rPr>
        <w:t>АНАЛИТИЧЕСКАЯ ЧАСТЬ</w:t>
      </w:r>
    </w:p>
    <w:p w:rsidR="000E1B9F" w:rsidRPr="00BC1809" w:rsidRDefault="00043D3A" w:rsidP="000E1B9F">
      <w:pPr>
        <w:jc w:val="center"/>
        <w:rPr>
          <w:rFonts w:ascii="Times New Roman" w:hAnsi="Times New Roman" w:cs="Times New Roman"/>
          <w:sz w:val="22"/>
        </w:rPr>
      </w:pPr>
      <w:r w:rsidRPr="00BC1809">
        <w:rPr>
          <w:rStyle w:val="s110"/>
          <w:rFonts w:ascii="Times New Roman" w:hAnsi="Times New Roman" w:cs="Times New Roman"/>
          <w:bCs/>
          <w:sz w:val="22"/>
          <w:lang w:val="en-US"/>
        </w:rPr>
        <w:t>I</w:t>
      </w:r>
      <w:r w:rsidRPr="00BC1809">
        <w:rPr>
          <w:rStyle w:val="s110"/>
          <w:rFonts w:ascii="Times New Roman" w:hAnsi="Times New Roman" w:cs="Times New Roman"/>
          <w:bCs/>
          <w:sz w:val="22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8"/>
      </w:tblGrid>
      <w:tr w:rsidR="000E1B9F" w:rsidRPr="00B200A2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№ 2 с. Анучино </w:t>
            </w:r>
            <w:proofErr w:type="spellStart"/>
            <w:r w:rsidRPr="00B200A2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Анучинского</w:t>
            </w:r>
            <w:proofErr w:type="spellEnd"/>
            <w:r w:rsidRPr="00B20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Приморского края»</w:t>
            </w:r>
          </w:p>
        </w:tc>
      </w:tr>
      <w:tr w:rsidR="000E1B9F" w:rsidRPr="00B200A2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0A2">
              <w:rPr>
                <w:rFonts w:ascii="Times New Roman" w:hAnsi="Times New Roman"/>
                <w:sz w:val="28"/>
                <w:szCs w:val="28"/>
              </w:rPr>
              <w:t>Кияткина</w:t>
            </w:r>
            <w:proofErr w:type="spellEnd"/>
            <w:r w:rsidRPr="00B200A2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0E1B9F" w:rsidRPr="00B200A2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00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692300 Приморский край, </w:t>
            </w:r>
            <w:proofErr w:type="spellStart"/>
            <w:r w:rsidRPr="00B200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Анучинский</w:t>
            </w:r>
            <w:proofErr w:type="spellEnd"/>
            <w:r w:rsidRPr="00B200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район, с. Анучино ул. </w:t>
            </w:r>
            <w:proofErr w:type="spellStart"/>
            <w:r w:rsidRPr="00B200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Банивура</w:t>
            </w:r>
            <w:proofErr w:type="spellEnd"/>
            <w:r w:rsidRPr="00B200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16</w:t>
            </w:r>
          </w:p>
        </w:tc>
      </w:tr>
      <w:tr w:rsidR="000E1B9F" w:rsidRPr="00B200A2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8(42362)91-7-44</w:t>
            </w:r>
          </w:p>
        </w:tc>
      </w:tr>
      <w:tr w:rsidR="000E1B9F" w:rsidRPr="00B200A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  <w:lang w:val="en-US"/>
              </w:rPr>
              <w:t>mbdou2crr@mail.ru</w:t>
            </w:r>
          </w:p>
        </w:tc>
      </w:tr>
      <w:tr w:rsidR="000E1B9F" w:rsidRPr="00B200A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200A2"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 w:rsidRPr="00B200A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E1B9F" w:rsidRPr="00B200A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1976</w:t>
            </w:r>
            <w:r w:rsidR="00803C4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0E1B9F" w:rsidRPr="00B200A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E1B9F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00A2" w:rsidRDefault="000410C8" w:rsidP="00B200A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A2">
              <w:rPr>
                <w:rFonts w:ascii="Times New Roman" w:hAnsi="Times New Roman"/>
                <w:sz w:val="28"/>
                <w:szCs w:val="28"/>
              </w:rPr>
              <w:t>25Л01 № 0000802 от 23.04.2015г.</w:t>
            </w:r>
          </w:p>
        </w:tc>
      </w:tr>
    </w:tbl>
    <w:p w:rsidR="0088566B" w:rsidRPr="00B200A2" w:rsidRDefault="0088566B" w:rsidP="00B200A2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3A" w:rsidRPr="00B200A2" w:rsidRDefault="00043D3A" w:rsidP="00B200A2">
      <w:pPr>
        <w:pStyle w:val="a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0A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 с. Анучино </w:t>
      </w:r>
      <w:proofErr w:type="spellStart"/>
      <w:r w:rsidRPr="00B200A2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B200A2">
        <w:rPr>
          <w:rFonts w:ascii="Times New Roman" w:hAnsi="Times New Roman"/>
          <w:sz w:val="28"/>
          <w:szCs w:val="28"/>
        </w:rPr>
        <w:t xml:space="preserve"> района Приморского края» (далее по тексту ДОУ) расположен около центра села в окружении жилых домов. Здание ДОУ построено по типовому проекту в 1986году. Проектная наполняемость на 145 мест. Общая площадь здания 1185,2 кв</w:t>
      </w:r>
      <w:proofErr w:type="gramStart"/>
      <w:r w:rsidRPr="00803C48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  <w:r w:rsidRPr="00B200A2">
        <w:rPr>
          <w:rFonts w:ascii="Times New Roman" w:hAnsi="Times New Roman"/>
          <w:sz w:val="28"/>
          <w:szCs w:val="28"/>
        </w:rPr>
        <w:t>, из них площадь помещений, используемых непосредственно для нужд образовательного процесса 312,20 м</w:t>
      </w:r>
      <w:r w:rsidRPr="00803C48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Pr="00B200A2">
        <w:rPr>
          <w:rFonts w:ascii="Times New Roman" w:hAnsi="Times New Roman"/>
          <w:sz w:val="28"/>
          <w:szCs w:val="28"/>
        </w:rPr>
        <w:t>. Не далеко от ДОУ находятся Сбербанк России, детская площадка, цент культуры «Досуг», МОУ СОШ№ 1, детская школа искусств, МБДОУ детский сад № 1 с. Анучино, здании полиции, автостанция, центральная котельная. Режим работы ДОУ: рабочая неделя – пятидневная, с понедельника по пятницу. Длительность пребывания детей в группах–10,5 часов. Режим работы групп – с 7</w:t>
      </w:r>
      <w:r w:rsidRPr="00B200A2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B200A2">
        <w:rPr>
          <w:rFonts w:ascii="Times New Roman" w:hAnsi="Times New Roman"/>
          <w:sz w:val="28"/>
          <w:szCs w:val="28"/>
        </w:rPr>
        <w:t xml:space="preserve"> до 18</w:t>
      </w:r>
      <w:r w:rsidRPr="00B200A2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B200A2">
        <w:rPr>
          <w:rFonts w:ascii="Times New Roman" w:hAnsi="Times New Roman"/>
          <w:sz w:val="28"/>
          <w:szCs w:val="28"/>
        </w:rPr>
        <w:t>.</w:t>
      </w:r>
    </w:p>
    <w:p w:rsidR="00043D3A" w:rsidRPr="00B200A2" w:rsidRDefault="00043D3A" w:rsidP="00B200A2">
      <w:pPr>
        <w:pStyle w:val="a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00A2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</w:t>
      </w:r>
    </w:p>
    <w:p w:rsidR="00B200A2" w:rsidRDefault="00B200A2" w:rsidP="00B200A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86D2F" w:rsidRPr="00B200A2" w:rsidRDefault="00043D3A" w:rsidP="00B200A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Cs w:val="28"/>
        </w:rPr>
      </w:pPr>
      <w:r w:rsidRPr="00B200A2">
        <w:rPr>
          <w:rFonts w:ascii="Times New Roman" w:hAnsi="Times New Roman" w:cs="Times New Roman"/>
          <w:b/>
          <w:szCs w:val="28"/>
          <w:lang w:val="en-US"/>
        </w:rPr>
        <w:lastRenderedPageBreak/>
        <w:t>II</w:t>
      </w:r>
      <w:r w:rsidRPr="00B200A2">
        <w:rPr>
          <w:rFonts w:ascii="Times New Roman" w:hAnsi="Times New Roman" w:cs="Times New Roman"/>
          <w:b/>
          <w:szCs w:val="28"/>
        </w:rPr>
        <w:t>. СИСТЕМА УПРАВЛЕНИЯ ОРГАНИЗАЦИЕЙ</w:t>
      </w:r>
    </w:p>
    <w:p w:rsidR="00051DB0" w:rsidRPr="00051DB0" w:rsidRDefault="00051DB0" w:rsidP="00B200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совет;</w:t>
      </w:r>
    </w:p>
    <w:p w:rsidR="00051DB0" w:rsidRPr="00051DB0" w:rsidRDefault="00051DB0" w:rsidP="00B200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собрание работников.</w:t>
      </w:r>
    </w:p>
    <w:p w:rsidR="0088566B" w:rsidRPr="00B200A2" w:rsidRDefault="0088566B" w:rsidP="00B200A2">
      <w:pPr>
        <w:spacing w:before="120" w:after="0" w:line="240" w:lineRule="auto"/>
        <w:jc w:val="both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051DB0" w:rsidRPr="00B200A2" w:rsidRDefault="00051DB0" w:rsidP="00B200A2">
      <w:pPr>
        <w:jc w:val="center"/>
        <w:rPr>
          <w:rStyle w:val="s110"/>
          <w:rFonts w:ascii="Times New Roman" w:hAnsi="Times New Roman" w:cs="Times New Roman"/>
          <w:bCs/>
          <w:szCs w:val="28"/>
          <w:lang w:val="en-US"/>
        </w:rPr>
      </w:pPr>
      <w:r w:rsidRPr="00B200A2">
        <w:rPr>
          <w:rStyle w:val="s110"/>
          <w:rFonts w:ascii="Times New Roman" w:hAnsi="Times New Roman" w:cs="Times New Roman"/>
          <w:bCs/>
          <w:szCs w:val="28"/>
          <w:lang w:val="en-US"/>
        </w:rPr>
        <w:t>III</w:t>
      </w:r>
      <w:r w:rsidRPr="00B200A2">
        <w:rPr>
          <w:rStyle w:val="s110"/>
          <w:rFonts w:ascii="Times New Roman" w:hAnsi="Times New Roman" w:cs="Times New Roman"/>
          <w:bCs/>
          <w:szCs w:val="28"/>
        </w:rPr>
        <w:t>. ОЦЕНКА ОБРАЗОВАТЕЛЬНОЙ ДЕЯТЕЛЬНОСТИ</w:t>
      </w:r>
    </w:p>
    <w:p w:rsidR="00051DB0" w:rsidRPr="00B200A2" w:rsidRDefault="00051DB0" w:rsidP="00B200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0A2">
        <w:rPr>
          <w:rFonts w:ascii="Times New Roman" w:hAnsi="Times New Roman" w:cs="Times New Roman"/>
          <w:sz w:val="28"/>
          <w:szCs w:val="28"/>
        </w:rPr>
        <w:t>Образовательная деятельность в ДОУ организована в соответствии:</w:t>
      </w:r>
    </w:p>
    <w:p w:rsidR="00051DB0" w:rsidRPr="00051DB0" w:rsidRDefault="00051DB0" w:rsidP="00B200A2">
      <w:pPr>
        <w:numPr>
          <w:ilvl w:val="0"/>
          <w:numId w:val="7"/>
        </w:numPr>
        <w:suppressAutoHyphens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29.12.2012 г. № 273-ФЗ «Об образовании в Российской Федерации»;</w:t>
      </w:r>
    </w:p>
    <w:p w:rsidR="00051DB0" w:rsidRPr="00051DB0" w:rsidRDefault="00051DB0" w:rsidP="00B200A2">
      <w:pPr>
        <w:numPr>
          <w:ilvl w:val="0"/>
          <w:numId w:val="7"/>
        </w:numPr>
        <w:suppressAutoHyphens/>
        <w:spacing w:after="0" w:line="240" w:lineRule="auto"/>
        <w:ind w:right="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«Порядком организации и осуществления образовательной деятельности по основным общеобразовательным программам - общеобразовательные программам дошкольного образования», утвержденного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51DB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051DB0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1014;</w:t>
      </w:r>
    </w:p>
    <w:p w:rsidR="00051DB0" w:rsidRPr="00051DB0" w:rsidRDefault="00051DB0" w:rsidP="00B200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 – 13г. «Санитарно – эпидемиологические  требованиями к устройству, содержанию и организации режима работы в дошкольных организациях»;</w:t>
      </w:r>
    </w:p>
    <w:p w:rsidR="00051DB0" w:rsidRPr="00051DB0" w:rsidRDefault="00051DB0" w:rsidP="00B200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«Федеральный государственный образовательный стандарт дошкольного образования»;</w:t>
      </w:r>
    </w:p>
    <w:p w:rsidR="00051DB0" w:rsidRPr="00051DB0" w:rsidRDefault="00051DB0" w:rsidP="00B200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Уставом, зарегистрированным Постановлением администрации </w:t>
      </w:r>
      <w:proofErr w:type="spellStart"/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№ 218 от 19.05.2015г.; </w:t>
      </w:r>
    </w:p>
    <w:p w:rsidR="00051DB0" w:rsidRPr="00051DB0" w:rsidRDefault="00051DB0" w:rsidP="00B200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право образовательной деятельности  (серия 25Л01 № 0000802 от 23.04.2015г), выданной Департаментом образования и науки Приморского края;</w:t>
      </w:r>
    </w:p>
    <w:p w:rsidR="00051DB0" w:rsidRPr="00051DB0" w:rsidRDefault="00051DB0" w:rsidP="00B200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лицензии на осуществление образовательной деятельности (серия 25 П01 № 0000983) выданным Департаментом образования и науки Приморского края.</w:t>
      </w:r>
    </w:p>
    <w:p w:rsidR="00051DB0" w:rsidRPr="00B200A2" w:rsidRDefault="00051DB0" w:rsidP="00B200A2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051DB0" w:rsidRPr="00051DB0" w:rsidRDefault="00051DB0" w:rsidP="00B200A2">
      <w:pPr>
        <w:spacing w:after="0" w:line="240" w:lineRule="auto"/>
        <w:ind w:left="-6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Детский сад посещают </w:t>
      </w:r>
      <w:r w:rsidR="00803C48">
        <w:rPr>
          <w:rFonts w:ascii="Times New Roman" w:hAnsi="Times New Roman" w:cs="Times New Roman"/>
          <w:sz w:val="28"/>
          <w:szCs w:val="28"/>
        </w:rPr>
        <w:t>132</w:t>
      </w:r>
      <w:r w:rsidRPr="00B200A2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1 до 8 лет. В Детском саду сформировано 6 групп общеразвивающей направленности. Из них:</w:t>
      </w:r>
    </w:p>
    <w:p w:rsidR="00051DB0" w:rsidRPr="00051DB0" w:rsidRDefault="00051DB0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 раннего возраста  1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,2 -2года 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группа;</w:t>
      </w:r>
    </w:p>
    <w:p w:rsidR="00051DB0" w:rsidRPr="00051DB0" w:rsidRDefault="00051DB0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младшая группа возраста 2-3 года </w:t>
      </w:r>
      <w:r w:rsid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группа;</w:t>
      </w:r>
    </w:p>
    <w:p w:rsidR="00051DB0" w:rsidRPr="00051DB0" w:rsidRDefault="00051DB0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младшая группа возраста 3-4года </w:t>
      </w:r>
      <w:r w:rsid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группа;</w:t>
      </w:r>
    </w:p>
    <w:p w:rsidR="00051DB0" w:rsidRPr="00051DB0" w:rsidRDefault="00051DB0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возраста 4-5лет </w:t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1 группа</w:t>
      </w:r>
    </w:p>
    <w:p w:rsidR="00051DB0" w:rsidRPr="00051DB0" w:rsidRDefault="00051DB0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возраста 5-6лет</w:t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– 1 группа</w:t>
      </w:r>
    </w:p>
    <w:p w:rsidR="000C476C" w:rsidRPr="00B200A2" w:rsidRDefault="00051DB0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вительная к школе группа 6-8</w:t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4AF"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</w:t>
      </w:r>
    </w:p>
    <w:p w:rsidR="00B200A2" w:rsidRDefault="00B200A2" w:rsidP="00B200A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A2" w:rsidRDefault="00B200A2" w:rsidP="00B200A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A2" w:rsidRDefault="00B200A2" w:rsidP="00B200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C09D6" w:rsidRPr="00B200A2" w:rsidRDefault="00093D23" w:rsidP="00B200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200A2">
        <w:rPr>
          <w:rFonts w:ascii="Times New Roman" w:hAnsi="Times New Roman" w:cs="Times New Roman"/>
          <w:b/>
          <w:szCs w:val="28"/>
        </w:rPr>
        <w:lastRenderedPageBreak/>
        <w:t>ДОПОЛНИТЕЛЬНОЕ ОБРАЗОВАНИЕ</w:t>
      </w:r>
    </w:p>
    <w:p w:rsidR="00B200A2" w:rsidRDefault="008134AF" w:rsidP="00B20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200A2">
        <w:rPr>
          <w:rFonts w:ascii="Times New Roman" w:hAnsi="Times New Roman"/>
          <w:sz w:val="28"/>
          <w:szCs w:val="28"/>
        </w:rPr>
        <w:t xml:space="preserve"> </w:t>
      </w:r>
    </w:p>
    <w:p w:rsidR="00093D23" w:rsidRPr="00B200A2" w:rsidRDefault="008134AF" w:rsidP="00B20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200A2">
        <w:rPr>
          <w:rFonts w:ascii="Times New Roman" w:hAnsi="Times New Roman"/>
          <w:sz w:val="28"/>
          <w:szCs w:val="28"/>
        </w:rPr>
        <w:t xml:space="preserve">В </w:t>
      </w:r>
      <w:r w:rsidR="00803C48">
        <w:rPr>
          <w:rFonts w:ascii="Times New Roman" w:hAnsi="Times New Roman"/>
          <w:sz w:val="28"/>
          <w:szCs w:val="28"/>
        </w:rPr>
        <w:t>20</w:t>
      </w:r>
      <w:r w:rsidRPr="00B200A2">
        <w:rPr>
          <w:rFonts w:ascii="Times New Roman" w:hAnsi="Times New Roman"/>
          <w:sz w:val="28"/>
          <w:szCs w:val="28"/>
        </w:rPr>
        <w:t>19 году в Д</w:t>
      </w:r>
      <w:r w:rsidR="00093D23" w:rsidRPr="00B200A2">
        <w:rPr>
          <w:rFonts w:ascii="Times New Roman" w:hAnsi="Times New Roman"/>
          <w:sz w:val="28"/>
          <w:szCs w:val="28"/>
        </w:rPr>
        <w:t xml:space="preserve">ОУ </w:t>
      </w:r>
      <w:r w:rsidRPr="00B200A2">
        <w:rPr>
          <w:rFonts w:ascii="Times New Roman" w:hAnsi="Times New Roman"/>
          <w:sz w:val="28"/>
          <w:szCs w:val="28"/>
        </w:rPr>
        <w:t>работа</w:t>
      </w:r>
      <w:r w:rsidR="00093D23" w:rsidRPr="00B200A2">
        <w:rPr>
          <w:rFonts w:ascii="Times New Roman" w:hAnsi="Times New Roman"/>
          <w:sz w:val="28"/>
          <w:szCs w:val="28"/>
        </w:rPr>
        <w:t>ют</w:t>
      </w:r>
      <w:r w:rsidRPr="00B200A2">
        <w:rPr>
          <w:rFonts w:ascii="Times New Roman" w:hAnsi="Times New Roman"/>
          <w:sz w:val="28"/>
          <w:szCs w:val="28"/>
        </w:rPr>
        <w:t xml:space="preserve"> кружки по направлениям:</w:t>
      </w:r>
    </w:p>
    <w:p w:rsidR="00093D23" w:rsidRPr="00B200A2" w:rsidRDefault="00265ED6" w:rsidP="00B200A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</w:t>
      </w:r>
      <w:r w:rsidR="008134AF" w:rsidRPr="00B200A2">
        <w:rPr>
          <w:rFonts w:ascii="Times New Roman" w:hAnsi="Times New Roman"/>
          <w:sz w:val="28"/>
          <w:szCs w:val="28"/>
        </w:rPr>
        <w:t>удожественно-эстетическое: «</w:t>
      </w:r>
      <w:r w:rsidR="00093D23" w:rsidRPr="00B200A2">
        <w:rPr>
          <w:rFonts w:ascii="Times New Roman" w:hAnsi="Times New Roman"/>
          <w:sz w:val="28"/>
          <w:szCs w:val="28"/>
        </w:rPr>
        <w:t>«</w:t>
      </w:r>
      <w:r w:rsidR="005F7442">
        <w:rPr>
          <w:rFonts w:ascii="Times New Roman" w:hAnsi="Times New Roman"/>
          <w:sz w:val="28"/>
          <w:szCs w:val="28"/>
        </w:rPr>
        <w:t>Мы - волшебники</w:t>
      </w:r>
      <w:r w:rsidR="00093D23" w:rsidRPr="00B200A2">
        <w:rPr>
          <w:rFonts w:ascii="Times New Roman" w:hAnsi="Times New Roman"/>
          <w:sz w:val="28"/>
          <w:szCs w:val="28"/>
        </w:rPr>
        <w:t>» (</w:t>
      </w:r>
      <w:proofErr w:type="gramStart"/>
      <w:r w:rsidR="005F7442"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 w:rsidR="00093D23" w:rsidRPr="00B200A2">
        <w:rPr>
          <w:rFonts w:ascii="Times New Roman" w:hAnsi="Times New Roman"/>
          <w:sz w:val="28"/>
          <w:szCs w:val="28"/>
        </w:rPr>
        <w:t xml:space="preserve"> группа-</w:t>
      </w:r>
      <w:r w:rsidR="005F7442">
        <w:rPr>
          <w:rFonts w:ascii="Times New Roman" w:hAnsi="Times New Roman"/>
          <w:sz w:val="28"/>
          <w:szCs w:val="28"/>
        </w:rPr>
        <w:t>19</w:t>
      </w:r>
      <w:r w:rsidR="00093D23" w:rsidRPr="00B200A2">
        <w:rPr>
          <w:rFonts w:ascii="Times New Roman" w:hAnsi="Times New Roman"/>
          <w:sz w:val="28"/>
          <w:szCs w:val="28"/>
        </w:rPr>
        <w:t xml:space="preserve"> детей)</w:t>
      </w:r>
    </w:p>
    <w:p w:rsidR="00093D23" w:rsidRPr="00B200A2" w:rsidRDefault="008134AF" w:rsidP="00B20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200A2">
        <w:rPr>
          <w:rFonts w:ascii="Times New Roman" w:hAnsi="Times New Roman"/>
          <w:sz w:val="28"/>
          <w:szCs w:val="28"/>
        </w:rPr>
        <w:t xml:space="preserve">2) </w:t>
      </w:r>
      <w:r w:rsidR="00093D23" w:rsidRPr="00B200A2">
        <w:rPr>
          <w:rFonts w:ascii="Times New Roman" w:hAnsi="Times New Roman"/>
          <w:sz w:val="28"/>
          <w:szCs w:val="28"/>
        </w:rPr>
        <w:t>Математическое</w:t>
      </w:r>
      <w:r w:rsidRPr="00B200A2">
        <w:rPr>
          <w:rFonts w:ascii="Times New Roman" w:hAnsi="Times New Roman"/>
          <w:sz w:val="28"/>
          <w:szCs w:val="28"/>
        </w:rPr>
        <w:t>: «</w:t>
      </w:r>
      <w:r w:rsidR="00093D23" w:rsidRPr="00B200A2">
        <w:rPr>
          <w:rFonts w:ascii="Times New Roman" w:hAnsi="Times New Roman"/>
          <w:sz w:val="28"/>
          <w:szCs w:val="28"/>
        </w:rPr>
        <w:t>Считалочка» (</w:t>
      </w:r>
      <w:r w:rsidR="005F7442">
        <w:rPr>
          <w:rFonts w:ascii="Times New Roman" w:hAnsi="Times New Roman"/>
          <w:sz w:val="28"/>
          <w:szCs w:val="28"/>
        </w:rPr>
        <w:t>старшая</w:t>
      </w:r>
      <w:r w:rsidR="00093D23" w:rsidRPr="00B200A2">
        <w:rPr>
          <w:rFonts w:ascii="Times New Roman" w:hAnsi="Times New Roman"/>
          <w:sz w:val="28"/>
          <w:szCs w:val="28"/>
        </w:rPr>
        <w:t xml:space="preserve"> </w:t>
      </w:r>
      <w:r w:rsidR="005F7442">
        <w:rPr>
          <w:rFonts w:ascii="Times New Roman" w:hAnsi="Times New Roman"/>
          <w:sz w:val="28"/>
          <w:szCs w:val="28"/>
        </w:rPr>
        <w:t>группа-25</w:t>
      </w:r>
      <w:r w:rsidR="00093D23" w:rsidRPr="00B200A2">
        <w:rPr>
          <w:rFonts w:ascii="Times New Roman" w:hAnsi="Times New Roman"/>
          <w:sz w:val="28"/>
          <w:szCs w:val="28"/>
        </w:rPr>
        <w:t xml:space="preserve"> ребенка)</w:t>
      </w:r>
    </w:p>
    <w:p w:rsidR="005F7442" w:rsidRPr="00B200A2" w:rsidRDefault="008134AF" w:rsidP="005F744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200A2">
        <w:rPr>
          <w:rFonts w:ascii="Times New Roman" w:hAnsi="Times New Roman"/>
          <w:sz w:val="28"/>
          <w:szCs w:val="28"/>
        </w:rPr>
        <w:t xml:space="preserve">3) </w:t>
      </w:r>
      <w:r w:rsidR="005F7442" w:rsidRPr="00B200A2">
        <w:rPr>
          <w:rFonts w:ascii="Times New Roman" w:hAnsi="Times New Roman"/>
          <w:sz w:val="28"/>
          <w:szCs w:val="28"/>
        </w:rPr>
        <w:t xml:space="preserve">Математическое: </w:t>
      </w:r>
      <w:proofErr w:type="gramStart"/>
      <w:r w:rsidR="005F7442" w:rsidRPr="00B200A2">
        <w:rPr>
          <w:rFonts w:ascii="Times New Roman" w:hAnsi="Times New Roman"/>
          <w:sz w:val="28"/>
          <w:szCs w:val="28"/>
        </w:rPr>
        <w:t>«</w:t>
      </w:r>
      <w:r w:rsidR="005F7442">
        <w:rPr>
          <w:rFonts w:ascii="Times New Roman" w:hAnsi="Times New Roman"/>
          <w:sz w:val="28"/>
          <w:szCs w:val="28"/>
        </w:rPr>
        <w:t>Юный - математик</w:t>
      </w:r>
      <w:r w:rsidR="005F7442" w:rsidRPr="00B200A2">
        <w:rPr>
          <w:rFonts w:ascii="Times New Roman" w:hAnsi="Times New Roman"/>
          <w:sz w:val="28"/>
          <w:szCs w:val="28"/>
        </w:rPr>
        <w:t>» (</w:t>
      </w:r>
      <w:r w:rsidR="005F7442">
        <w:rPr>
          <w:rFonts w:ascii="Times New Roman" w:hAnsi="Times New Roman"/>
          <w:sz w:val="28"/>
          <w:szCs w:val="28"/>
        </w:rPr>
        <w:t>средняя</w:t>
      </w:r>
      <w:r w:rsidR="005F7442" w:rsidRPr="00B200A2">
        <w:rPr>
          <w:rFonts w:ascii="Times New Roman" w:hAnsi="Times New Roman"/>
          <w:sz w:val="28"/>
          <w:szCs w:val="28"/>
        </w:rPr>
        <w:t xml:space="preserve"> </w:t>
      </w:r>
      <w:r w:rsidR="005F7442">
        <w:rPr>
          <w:rFonts w:ascii="Times New Roman" w:hAnsi="Times New Roman"/>
          <w:sz w:val="28"/>
          <w:szCs w:val="28"/>
        </w:rPr>
        <w:t>группа-23</w:t>
      </w:r>
      <w:r w:rsidR="005F7442" w:rsidRPr="00B200A2">
        <w:rPr>
          <w:rFonts w:ascii="Times New Roman" w:hAnsi="Times New Roman"/>
          <w:sz w:val="28"/>
          <w:szCs w:val="28"/>
        </w:rPr>
        <w:t xml:space="preserve"> ребенка)</w:t>
      </w:r>
      <w:proofErr w:type="gramEnd"/>
    </w:p>
    <w:p w:rsidR="0088566B" w:rsidRPr="00B200A2" w:rsidRDefault="0088566B" w:rsidP="00B200A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D3443" w:rsidRPr="00B200A2" w:rsidRDefault="00C81793" w:rsidP="00B200A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200A2">
        <w:rPr>
          <w:rFonts w:ascii="Times New Roman" w:hAnsi="Times New Roman" w:cs="Times New Roman"/>
          <w:b/>
          <w:szCs w:val="28"/>
        </w:rPr>
        <w:t xml:space="preserve">IV. ОЦЕНКА </w:t>
      </w:r>
      <w:proofErr w:type="gramStart"/>
      <w:r w:rsidRPr="00B200A2">
        <w:rPr>
          <w:rFonts w:ascii="Times New Roman" w:hAnsi="Times New Roman" w:cs="Times New Roman"/>
          <w:b/>
          <w:szCs w:val="28"/>
        </w:rPr>
        <w:t>ФУНКЦИОНИРОВАНИЯ ВНУТРЕННЕЙ СИСТЕМЫ ОЦЕНКИ КАЧЕСТВА ОБРАЗОВАНИЯ</w:t>
      </w:r>
      <w:proofErr w:type="gramEnd"/>
    </w:p>
    <w:p w:rsidR="00C81793" w:rsidRPr="00B200A2" w:rsidRDefault="00C81793" w:rsidP="00B200A2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93" w:rsidRPr="00C81793" w:rsidRDefault="00C81793" w:rsidP="00B200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функционирует в режиме 5 дневной рабочей недели.</w:t>
      </w:r>
    </w:p>
    <w:p w:rsidR="00C81793" w:rsidRP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Созданы все условия для развития детей.  Детский сад оснащен оборудованием для разнообразных видов детской деятельности в помещении и на участке.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C81793" w:rsidRP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</w:t>
      </w:r>
    </w:p>
    <w:p w:rsidR="00C81793" w:rsidRP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Создана современная информационно-техническая база: компьютер,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ноутбуки, мультимедиа, 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телевизор, видеомагнитофон, музыкальный центр,  видео - и аудио материалы для работы с детьми и педагогами.</w:t>
      </w:r>
    </w:p>
    <w:p w:rsidR="00C81793" w:rsidRP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Дошкольное образовательное учреждение осуществляет взаимодействие с социумом.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согласно заключению договоров и плану мероприятий совместной деятельности.</w:t>
      </w:r>
    </w:p>
    <w:p w:rsidR="00C81793" w:rsidRP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Социальное партнерство дошкольного образовательного учреждения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</w:t>
      </w:r>
      <w:proofErr w:type="gramEnd"/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самостоятельную  деятельность; взаимодействие с семьями детей.</w:t>
      </w:r>
    </w:p>
    <w:p w:rsidR="00C81793" w:rsidRP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эти знания для создания новых объектов действительности.  А так же,  делает образовательную систему ДОУ открытой для активного участия родителей.</w:t>
      </w:r>
    </w:p>
    <w:p w:rsidR="00C81793" w:rsidRDefault="00C81793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федеральным государственным требованиям:</w:t>
      </w:r>
    </w:p>
    <w:p w:rsidR="00B200A2" w:rsidRPr="00C81793" w:rsidRDefault="00B200A2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"/>
        <w:gridCol w:w="2787"/>
        <w:gridCol w:w="18"/>
        <w:gridCol w:w="6831"/>
      </w:tblGrid>
      <w:tr w:rsidR="00C81793" w:rsidRPr="00C81793" w:rsidTr="00234B9B"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684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Программы</w:t>
            </w:r>
          </w:p>
        </w:tc>
      </w:tr>
      <w:tr w:rsidR="00C81793" w:rsidRPr="00C81793" w:rsidTr="00234B9B"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Социально - коммуникативное развитие </w:t>
            </w:r>
          </w:p>
          <w:p w:rsidR="00C81793" w:rsidRPr="00C81793" w:rsidRDefault="00C81793" w:rsidP="00B200A2">
            <w:pPr>
              <w:suppressAutoHyphens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Основная общеобразовательная программа </w:t>
            </w: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соответствии</w:t>
            </w:r>
            <w:proofErr w:type="gramEnd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ФГОС</w:t>
            </w:r>
          </w:p>
        </w:tc>
      </w:tr>
      <w:tr w:rsidR="00C81793" w:rsidRPr="00C81793" w:rsidTr="00234B9B"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 - речевое развитие</w:t>
            </w:r>
          </w:p>
        </w:tc>
        <w:tc>
          <w:tcPr>
            <w:tcW w:w="684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Основная общеобразовательная программа </w:t>
            </w: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соответствии</w:t>
            </w:r>
            <w:proofErr w:type="gramEnd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ФГОС</w:t>
            </w:r>
          </w:p>
        </w:tc>
      </w:tr>
      <w:tr w:rsidR="00C81793" w:rsidRPr="00C81793" w:rsidTr="00234B9B"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4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Основная общеобразовательная программа </w:t>
            </w: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соответствии</w:t>
            </w:r>
            <w:proofErr w:type="gramEnd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ФГОС</w:t>
            </w:r>
          </w:p>
        </w:tc>
      </w:tr>
      <w:tr w:rsidR="00C81793" w:rsidRPr="00C81793" w:rsidTr="00234B9B">
        <w:trPr>
          <w:gridBefore w:val="1"/>
          <w:wBefore w:w="18" w:type="dxa"/>
        </w:trPr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Художественно-эстетическое развитие</w:t>
            </w:r>
          </w:p>
        </w:tc>
        <w:tc>
          <w:tcPr>
            <w:tcW w:w="6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Основная общеобразовательная программа </w:t>
            </w: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соответствии</w:t>
            </w:r>
            <w:proofErr w:type="gramEnd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ФГОС</w:t>
            </w:r>
          </w:p>
        </w:tc>
      </w:tr>
      <w:tr w:rsidR="00C81793" w:rsidRPr="00C81793" w:rsidTr="00234B9B">
        <w:trPr>
          <w:gridBefore w:val="1"/>
          <w:wBefore w:w="18" w:type="dxa"/>
        </w:trPr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Основная общеобразовательная программа </w:t>
            </w: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соответствии</w:t>
            </w:r>
            <w:proofErr w:type="gramEnd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ФГОС</w:t>
            </w:r>
          </w:p>
        </w:tc>
      </w:tr>
      <w:tr w:rsidR="00C81793" w:rsidRPr="00C81793" w:rsidTr="00234B9B">
        <w:trPr>
          <w:gridBefore w:val="1"/>
          <w:wBefore w:w="18" w:type="dxa"/>
        </w:trPr>
        <w:tc>
          <w:tcPr>
            <w:tcW w:w="280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683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81793" w:rsidRPr="00C81793" w:rsidRDefault="00C81793" w:rsidP="00B200A2">
            <w:pPr>
              <w:suppressAutoHyphens/>
              <w:snapToGri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Основная общеобразовательная программа </w:t>
            </w: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соответствии</w:t>
            </w:r>
            <w:proofErr w:type="gramEnd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ФГОС</w:t>
            </w:r>
          </w:p>
        </w:tc>
      </w:tr>
    </w:tbl>
    <w:p w:rsidR="00B200A2" w:rsidRDefault="00B200A2" w:rsidP="00B200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4731F" w:rsidRPr="00B200A2" w:rsidRDefault="00C81793" w:rsidP="00B200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200A2">
        <w:rPr>
          <w:rFonts w:ascii="Times New Roman" w:hAnsi="Times New Roman" w:cs="Times New Roman"/>
          <w:b/>
          <w:szCs w:val="28"/>
          <w:lang w:val="en-US"/>
        </w:rPr>
        <w:t>V</w:t>
      </w:r>
      <w:r w:rsidRPr="00B200A2">
        <w:rPr>
          <w:rFonts w:ascii="Times New Roman" w:hAnsi="Times New Roman" w:cs="Times New Roman"/>
          <w:b/>
          <w:szCs w:val="28"/>
        </w:rPr>
        <w:t>. ОЦЕНКА КАДРОВОГО ОБЕСПЕЧЕНИЯ</w:t>
      </w:r>
    </w:p>
    <w:p w:rsidR="00C81793" w:rsidRPr="00C81793" w:rsidRDefault="00C81793" w:rsidP="00B20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пед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агогов: 10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</w:t>
      </w:r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1793" w:rsidRPr="00C81793" w:rsidRDefault="00C81793" w:rsidP="00B20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 полностью  укомплектован кадрами.  </w:t>
      </w:r>
      <w:proofErr w:type="spellStart"/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работу осуществляют 10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агогов:  из них 9 воспитателей,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C81793" w:rsidRPr="00B200A2" w:rsidRDefault="00C81793" w:rsidP="00B200A2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0A2">
        <w:rPr>
          <w:rFonts w:ascii="Times New Roman" w:hAnsi="Times New Roman"/>
          <w:sz w:val="28"/>
          <w:szCs w:val="28"/>
          <w:lang w:eastAsia="ru-RU"/>
        </w:rPr>
        <w:t>Таким образом, </w:t>
      </w:r>
      <w:r w:rsidR="005F7442">
        <w:rPr>
          <w:rFonts w:ascii="Times New Roman" w:hAnsi="Times New Roman"/>
          <w:sz w:val="28"/>
          <w:szCs w:val="28"/>
          <w:lang w:eastAsia="ru-RU"/>
        </w:rPr>
        <w:t>8</w:t>
      </w:r>
      <w:r w:rsidRPr="00B200A2">
        <w:rPr>
          <w:rFonts w:ascii="Times New Roman" w:hAnsi="Times New Roman"/>
          <w:sz w:val="28"/>
          <w:szCs w:val="28"/>
          <w:lang w:eastAsia="ru-RU"/>
        </w:rPr>
        <w:t xml:space="preserve"> педагогов имеют  педагог</w:t>
      </w:r>
      <w:r w:rsidR="005F7442">
        <w:rPr>
          <w:rFonts w:ascii="Times New Roman" w:hAnsi="Times New Roman"/>
          <w:sz w:val="28"/>
          <w:szCs w:val="28"/>
          <w:lang w:eastAsia="ru-RU"/>
        </w:rPr>
        <w:t xml:space="preserve">ическое </w:t>
      </w:r>
      <w:proofErr w:type="gramStart"/>
      <w:r w:rsidR="005F7442">
        <w:rPr>
          <w:rFonts w:ascii="Times New Roman" w:hAnsi="Times New Roman"/>
          <w:sz w:val="28"/>
          <w:szCs w:val="28"/>
          <w:lang w:eastAsia="ru-RU"/>
        </w:rPr>
        <w:t>ср</w:t>
      </w:r>
      <w:proofErr w:type="gramEnd"/>
      <w:r w:rsidR="005F7442">
        <w:rPr>
          <w:rFonts w:ascii="Times New Roman" w:hAnsi="Times New Roman"/>
          <w:sz w:val="28"/>
          <w:szCs w:val="28"/>
          <w:lang w:eastAsia="ru-RU"/>
        </w:rPr>
        <w:t>/спец. образование и 2</w:t>
      </w:r>
      <w:r w:rsidRPr="00B200A2">
        <w:rPr>
          <w:rFonts w:ascii="Times New Roman" w:hAnsi="Times New Roman"/>
          <w:sz w:val="28"/>
          <w:szCs w:val="28"/>
          <w:lang w:eastAsia="ru-RU"/>
        </w:rPr>
        <w:t xml:space="preserve"> педагог имеет высшее образование;  </w:t>
      </w:r>
    </w:p>
    <w:p w:rsidR="00C81793" w:rsidRPr="00B200A2" w:rsidRDefault="00C81793" w:rsidP="00B200A2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0A2">
        <w:rPr>
          <w:rFonts w:ascii="Times New Roman" w:hAnsi="Times New Roman"/>
          <w:sz w:val="28"/>
          <w:szCs w:val="28"/>
          <w:lang w:eastAsia="ru-RU"/>
        </w:rPr>
        <w:t>5 педагогов выработали льготный педагогический стаж и являются пенсионерами.</w:t>
      </w:r>
    </w:p>
    <w:p w:rsidR="005F7442" w:rsidRPr="00C81793" w:rsidRDefault="00C81793" w:rsidP="00B20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ДОУ в целом использует весь доступный в настоящее время  спектр форм и методов повышения квалификации. Все  педагогические работники повышают профессиональный уровень в соответствии с Законом РФ «Об образовании в Российской Федерации» 1 раз в 3 года. </w:t>
      </w:r>
      <w:r w:rsidR="005F7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педагог имеет первую квалификационную категорию.</w:t>
      </w:r>
    </w:p>
    <w:p w:rsidR="00C81793" w:rsidRPr="00C81793" w:rsidRDefault="00C81793" w:rsidP="00B200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93" w:rsidRPr="00C81793" w:rsidRDefault="00C81793" w:rsidP="00B200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ДОУ проведено 1 </w:t>
      </w:r>
      <w:proofErr w:type="gramStart"/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proofErr w:type="gramEnd"/>
      <w:r w:rsidRPr="00C8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объединения, которые получили положительные отзывы присутствовавших.</w:t>
      </w:r>
    </w:p>
    <w:p w:rsidR="0088566B" w:rsidRPr="00B200A2" w:rsidRDefault="0088566B" w:rsidP="00B200A2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B" w:rsidRPr="00B200A2" w:rsidRDefault="00C81793" w:rsidP="00B200A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200A2">
        <w:rPr>
          <w:rFonts w:ascii="Times New Roman" w:hAnsi="Times New Roman" w:cs="Times New Roman"/>
          <w:b/>
          <w:szCs w:val="28"/>
          <w:lang w:val="en-US"/>
        </w:rPr>
        <w:t>VI</w:t>
      </w:r>
      <w:r w:rsidRPr="00B200A2">
        <w:rPr>
          <w:rFonts w:ascii="Times New Roman" w:hAnsi="Times New Roman" w:cs="Times New Roman"/>
          <w:b/>
          <w:szCs w:val="28"/>
        </w:rPr>
        <w:t>. ОЦЕНКА УЧЕБНО-МЕТОДИЧЕСКОГО И БИБЛИОТЕЧНО-ИНФОРМАЦИОННОГО ОБЕСПЕЧЕНИЯ</w:t>
      </w:r>
      <w:r w:rsidR="00B200A2">
        <w:rPr>
          <w:rFonts w:ascii="Times New Roman" w:hAnsi="Times New Roman" w:cs="Times New Roman"/>
          <w:b/>
          <w:szCs w:val="28"/>
        </w:rPr>
        <w:t>.</w:t>
      </w:r>
    </w:p>
    <w:p w:rsidR="00C81793" w:rsidRPr="00B200A2" w:rsidRDefault="00C81793" w:rsidP="00B200A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0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53"/>
        <w:gridCol w:w="2455"/>
        <w:gridCol w:w="6092"/>
      </w:tblGrid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помещения 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Все группы оснащены телевизорами и приставками для просмотра обучающих фильмов. </w:t>
            </w:r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 детского сада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 для родителей и сотрудников, схемы эвакуации, имеются огнетушители.</w:t>
            </w:r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- физкультурный зал, 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Пианино, ноутбук, колонки, стул детский, стул взрослый офисный, наборы кукольных театров, ширма, маски, тематическое оформление к праздникам, мультимедийная система. </w:t>
            </w:r>
            <w:proofErr w:type="gramEnd"/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Спортинвентарь, спортивный уголок</w:t>
            </w:r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Шкаф, стол (1), стулья (2), </w:t>
            </w:r>
            <w:r w:rsidR="000B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принтер </w:t>
            </w:r>
            <w:proofErr w:type="gramStart"/>
            <w:r w:rsidR="000B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0B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 и цветной, </w:t>
            </w: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действующая документация.</w:t>
            </w:r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Программно-методическое обеспечение, библиотека методической литературы, принтер, стол (2), стул(4), информационный стенд, </w:t>
            </w:r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кабинет, </w:t>
            </w: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процедурный кабинет, изолятор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Картотека, медицинская документация,  медицинский инструментарий, </w:t>
            </w: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холодильник (2), детская кушетка, шкаф медицинский, кровать детская, мойка, умывальник, унитаз, бактерицидный облучатель, бактерицидный коврик.</w:t>
            </w:r>
            <w:proofErr w:type="gramEnd"/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(полуавтомат, а</w:t>
            </w:r>
            <w:r w:rsidR="000B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втомат), гладильный стол</w:t>
            </w: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электроутюг (2), сушилка для белья, водонагреватель,  моющие средства.</w:t>
            </w:r>
            <w:proofErr w:type="gramEnd"/>
          </w:p>
        </w:tc>
      </w:tr>
      <w:tr w:rsidR="00C81793" w:rsidRPr="00C81793" w:rsidTr="00234B9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C81793" w:rsidRPr="00C81793" w:rsidRDefault="00C81793" w:rsidP="00B2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0" w:type="auto"/>
            <w:shd w:val="clear" w:color="auto" w:fill="FFFFFF"/>
          </w:tcPr>
          <w:p w:rsidR="00B200A2" w:rsidRPr="00C81793" w:rsidRDefault="00C81793" w:rsidP="000B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Электроплита, жарочный шкаф, электрическая мясорубка, холодильники бытовые (</w:t>
            </w:r>
            <w:r w:rsidR="000B2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8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морозильная камера (2), протирочная машина, вентиляция, водонагреватель, кухонное оснащение, нержавеющие мойки, нержавеющие разделочные столы, весы, кондиционер.</w:t>
            </w:r>
            <w:proofErr w:type="gramEnd"/>
          </w:p>
        </w:tc>
      </w:tr>
    </w:tbl>
    <w:p w:rsidR="0088566B" w:rsidRPr="00B200A2" w:rsidRDefault="0088566B" w:rsidP="00B200A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A2" w:rsidRPr="00C81793" w:rsidRDefault="00B200A2" w:rsidP="00B200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деятельности 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C81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образовательного процесса являются дети, родители, педагоги.</w:t>
      </w:r>
    </w:p>
    <w:p w:rsidR="00B200A2" w:rsidRPr="00093D23" w:rsidRDefault="00B200A2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направления, обозначенные в новых нормативных документах, (Закон РФ об образовании и ФГОС ДО) были предприняты меры по  анализу и корректировке образовательного пространства в группе. В настоящее время проведена работа  по внедрению ФГОС </w:t>
      </w:r>
      <w:proofErr w:type="gramStart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развивающая предметно-пространственная среда группы - содержательно-насыщенна, трансформируема (предполагает возможность изменений предметно-пространственной среды в зависимости от образовательной ситуации), полифункциональная  (возможность разнообразного использования различных составляющих предметной среды: ширм, матов, детской мебели и т.п.), вариативна (наличие в группе различных пространств для игры, конструирования, уединения и пр., а также разнообразных материалов, игр, игрушек и оборудования, обеспечивающих свободный выбор детей);</w:t>
      </w:r>
      <w:proofErr w:type="gramEnd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 </w:t>
      </w:r>
    </w:p>
    <w:p w:rsidR="00B200A2" w:rsidRPr="00093D23" w:rsidRDefault="00B200A2" w:rsidP="00B2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 детского сада обеспечивает все условия для организации всех видов детской деятельности, организована с учетом интересов детей и отвечает их возрастным особенностям.  В группах оборудованы различные центры активности для развития детей: центр искусств, центр игр и игрушек, театральный центр, центр литературы, центр здоровья и физического развития, центр науки и природы, центр строительства, центр математики и настольных игр, речевые центры, центр </w:t>
      </w:r>
      <w:proofErr w:type="spellStart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детей раннего возраста). Все центры оснащены в соответствии с возрастными и индивидуальными особенностями детей группы. В каждой группе имеется необходимый, разнообразный игровой материал, накоплено и систематизировано </w:t>
      </w: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обеспечение реализуемой образовательной программы. В группах имеется оригинальный дидактический материал, изготовленный сотрудниками и родителями для развития сенсорных эталонов, мелкой моторики рук, сюжетно-ролевых игр и т.д.</w:t>
      </w:r>
    </w:p>
    <w:p w:rsidR="00B200A2" w:rsidRPr="00093D23" w:rsidRDefault="00B200A2" w:rsidP="00B2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Большое внимание уделяется физическому развитию детей. Во всех группах организован спортивный  центр, также созданы условия для познавательно-речевого, социально-личностного, художественно-эстетического развития детей.</w:t>
      </w:r>
    </w:p>
    <w:p w:rsidR="00B200A2" w:rsidRPr="00093D23" w:rsidRDefault="00B200A2" w:rsidP="00B2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обеспечивает: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</w:t>
      </w:r>
      <w:proofErr w:type="gramStart"/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пространственным окружением; возможность самовыражения детей.</w:t>
      </w:r>
    </w:p>
    <w:p w:rsidR="00B200A2" w:rsidRPr="00093D23" w:rsidRDefault="00B200A2" w:rsidP="00B2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оборудован для полного функционирования, но МТБ образовательного учреждения требует постоянного косметического ремонта и обновления.</w:t>
      </w:r>
    </w:p>
    <w:p w:rsidR="00B200A2" w:rsidRPr="00B200A2" w:rsidRDefault="00B200A2" w:rsidP="00B2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расположены оборудованные зоны для прогулок, игровых комплексов, имеется одна спортивная площадка, клумбы, огород. В весенне-летний период сотрудниками  сотрудники совместно с родителями воспитанников благоустраивали  прогулочные участки: площадки оборудованы малым формами: качели, качалки, лавочки, столы, гор</w:t>
      </w:r>
      <w:r w:rsidRPr="00B20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песочницы с тентами, клумбы.</w:t>
      </w:r>
    </w:p>
    <w:p w:rsidR="00B200A2" w:rsidRPr="00B200A2" w:rsidRDefault="00B200A2" w:rsidP="00B200A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8A" w:rsidRPr="00B200A2" w:rsidRDefault="00B200A2" w:rsidP="00B200A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200A2">
        <w:rPr>
          <w:rFonts w:ascii="Times New Roman" w:hAnsi="Times New Roman" w:cs="Times New Roman"/>
          <w:b/>
          <w:szCs w:val="28"/>
          <w:lang w:val="en-US"/>
        </w:rPr>
        <w:t>VII</w:t>
      </w:r>
      <w:r>
        <w:rPr>
          <w:rFonts w:ascii="Times New Roman" w:hAnsi="Times New Roman" w:cs="Times New Roman"/>
          <w:b/>
          <w:szCs w:val="28"/>
        </w:rPr>
        <w:t>.</w:t>
      </w:r>
      <w:r w:rsidRPr="00B200A2">
        <w:rPr>
          <w:rFonts w:ascii="Times New Roman" w:hAnsi="Times New Roman" w:cs="Times New Roman"/>
          <w:b/>
          <w:szCs w:val="28"/>
        </w:rPr>
        <w:t xml:space="preserve"> РЕЗУЛЬТАТЫ АНАЛИЗА ПОКАЗАТЕЛЕЙ ДЕЯТЕЛЬНОСТИ ОРГАНИЗАЦИИ</w:t>
      </w:r>
    </w:p>
    <w:p w:rsidR="00B200A2" w:rsidRPr="00B200A2" w:rsidRDefault="00B200A2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0A2" w:rsidRPr="000B2ADB" w:rsidRDefault="00B200A2" w:rsidP="000B2ADB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образовательного процесса ДОУ  </w:t>
      </w:r>
      <w:r w:rsidRPr="000B2ADB">
        <w:rPr>
          <w:rFonts w:ascii="Times New Roman" w:eastAsia="Times New Roman" w:hAnsi="Times New Roman" w:cs="Times New Roman"/>
          <w:sz w:val="28"/>
          <w:szCs w:val="28"/>
          <w:lang w:eastAsia="ar-SA"/>
        </w:rPr>
        <w:t>2019 учебного года на основе комплексно-тематического принципа с учетом интеграции образовательных областей позволила:</w:t>
      </w:r>
    </w:p>
    <w:p w:rsidR="00B200A2" w:rsidRPr="00B200A2" w:rsidRDefault="00B200A2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0A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</w:t>
      </w:r>
    </w:p>
    <w:p w:rsidR="00B200A2" w:rsidRPr="00B200A2" w:rsidRDefault="00B200A2" w:rsidP="00B200A2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0A2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</w:r>
    </w:p>
    <w:p w:rsidR="00B200A2" w:rsidRPr="00B200A2" w:rsidRDefault="00B200A2" w:rsidP="0040638A">
      <w:pPr>
        <w:spacing w:after="0" w:line="240" w:lineRule="auto"/>
        <w:rPr>
          <w:rFonts w:ascii="PTSerifRegular" w:eastAsia="Times New Roman" w:hAnsi="PTSerifRegular" w:cs="Times New Roman"/>
          <w:sz w:val="26"/>
          <w:szCs w:val="26"/>
          <w:lang w:eastAsia="ru-RU"/>
        </w:rPr>
      </w:pPr>
    </w:p>
    <w:p w:rsidR="0010028A" w:rsidRPr="00BC1809" w:rsidRDefault="0010028A" w:rsidP="0088566B">
      <w:pPr>
        <w:pStyle w:val="af"/>
        <w:rPr>
          <w:rFonts w:ascii="Times New Roman" w:hAnsi="Times New Roman"/>
          <w:sz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1655"/>
        <w:gridCol w:w="1312"/>
      </w:tblGrid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BC1809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sz w:val="22"/>
              </w:rPr>
            </w:pPr>
            <w:r w:rsidRPr="00BC1809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BC1809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sz w:val="22"/>
              </w:rPr>
            </w:pPr>
            <w:r w:rsidRPr="00BC1809">
              <w:rPr>
                <w:rFonts w:ascii="Times New Roman" w:hAnsi="Times New Roman"/>
                <w:b/>
                <w:sz w:val="22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BC1809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sz w:val="22"/>
              </w:rPr>
            </w:pPr>
            <w:r w:rsidRPr="00BC1809">
              <w:rPr>
                <w:rFonts w:ascii="Times New Roman" w:hAnsi="Times New Roman"/>
                <w:b/>
                <w:sz w:val="22"/>
              </w:rPr>
              <w:t>Количество</w:t>
            </w:r>
          </w:p>
        </w:tc>
      </w:tr>
      <w:tr w:rsidR="0084430F" w:rsidRPr="00BC1809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BC1809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sz w:val="22"/>
              </w:rPr>
            </w:pPr>
            <w:r w:rsidRPr="00BC1809">
              <w:rPr>
                <w:rFonts w:ascii="Times New Roman" w:hAnsi="Times New Roman"/>
                <w:b/>
                <w:sz w:val="22"/>
              </w:rPr>
              <w:t>Образовательная деятельность</w:t>
            </w:r>
          </w:p>
        </w:tc>
      </w:tr>
      <w:tr w:rsidR="00B17FB3" w:rsidRPr="00BC1809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в том числе </w:t>
            </w:r>
            <w:proofErr w:type="gramStart"/>
            <w:r w:rsidRPr="00BC1809">
              <w:rPr>
                <w:rFonts w:ascii="Times New Roman" w:hAnsi="Times New Roman"/>
                <w:sz w:val="22"/>
              </w:rPr>
              <w:t>обучающиеся</w:t>
            </w:r>
            <w:proofErr w:type="gramEnd"/>
            <w:r w:rsidRPr="00BC1809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Pr="0040638A" w:rsidRDefault="000B2ADB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B17FB3" w:rsidRPr="00BC1809" w:rsidTr="0088566B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C1809" w:rsidRDefault="00A5709D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lastRenderedPageBreak/>
              <w:t>в</w:t>
            </w:r>
            <w:r w:rsidR="00B17FB3" w:rsidRPr="00BC1809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B17FB3" w:rsidRPr="00BC1809">
              <w:rPr>
                <w:rFonts w:ascii="Times New Roman" w:hAnsi="Times New Roman"/>
                <w:sz w:val="22"/>
              </w:rPr>
              <w:t>режиме полного дня</w:t>
            </w:r>
            <w:proofErr w:type="gramEnd"/>
            <w:r w:rsidR="00B17FB3" w:rsidRPr="00BC1809">
              <w:rPr>
                <w:rFonts w:ascii="Times New Roman" w:hAnsi="Times New Roman"/>
                <w:sz w:val="22"/>
              </w:rPr>
              <w:t xml:space="preserve"> (8</w:t>
            </w:r>
            <w:r w:rsidR="003A73E1" w:rsidRPr="00BC1809">
              <w:rPr>
                <w:rFonts w:ascii="Times New Roman" w:hAnsi="Times New Roman"/>
                <w:sz w:val="22"/>
              </w:rPr>
              <w:t>–</w:t>
            </w:r>
            <w:r w:rsidR="00B17FB3" w:rsidRPr="00BC1809">
              <w:rPr>
                <w:rFonts w:ascii="Times New Roman" w:hAnsi="Times New Roman"/>
                <w:sz w:val="22"/>
              </w:rPr>
              <w:t>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40638A" w:rsidRDefault="000B2ADB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B17FB3" w:rsidRPr="00BC1809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C1809" w:rsidRDefault="00CB11B1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в </w:t>
            </w:r>
            <w:r w:rsidR="00B17FB3" w:rsidRPr="00BC1809">
              <w:rPr>
                <w:rFonts w:ascii="Times New Roman" w:hAnsi="Times New Roman"/>
                <w:sz w:val="22"/>
              </w:rPr>
              <w:t>режиме кратковременного пребывания (3</w:t>
            </w:r>
            <w:r w:rsidR="003A73E1" w:rsidRPr="00BC1809">
              <w:rPr>
                <w:rFonts w:ascii="Times New Roman" w:hAnsi="Times New Roman"/>
                <w:sz w:val="22"/>
              </w:rPr>
              <w:t>–</w:t>
            </w:r>
            <w:r w:rsidR="00B17FB3" w:rsidRPr="00BC1809">
              <w:rPr>
                <w:rFonts w:ascii="Times New Roman" w:hAnsi="Times New Roman"/>
                <w:sz w:val="22"/>
              </w:rPr>
              <w:t>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40638A" w:rsidRDefault="0040638A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5709D" w:rsidRPr="00BC1809" w:rsidTr="0088566B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BC1809" w:rsidRDefault="00A5709D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BC1809" w:rsidRDefault="00A5709D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40638A" w:rsidRDefault="0040638A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17FB3" w:rsidRPr="00BC1809" w:rsidTr="0088566B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C1809" w:rsidRDefault="00B17FB3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40638A" w:rsidRDefault="0040638A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CE07BD" w:rsidRDefault="00CE07BD" w:rsidP="0040638A">
            <w:pPr>
              <w:pStyle w:val="af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CE07BD" w:rsidRDefault="00CE07BD" w:rsidP="0040638A">
            <w:pPr>
              <w:pStyle w:val="af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107</w:t>
            </w:r>
          </w:p>
        </w:tc>
      </w:tr>
      <w:tr w:rsidR="00DD53F8" w:rsidRPr="00BC1809" w:rsidTr="0088566B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40638A" w:rsidRDefault="000B2ADB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  <w:r w:rsidR="00265ED6">
              <w:rPr>
                <w:rFonts w:ascii="Times New Roman" w:hAnsi="Times New Roman"/>
                <w:sz w:val="24"/>
              </w:rPr>
              <w:t>/100%</w:t>
            </w:r>
          </w:p>
        </w:tc>
      </w:tr>
      <w:tr w:rsidR="00DD53F8" w:rsidRPr="00BC1809" w:rsidTr="0088566B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40638A" w:rsidRDefault="000B2ADB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  <w:r w:rsidR="00265ED6">
              <w:rPr>
                <w:rFonts w:ascii="Times New Roman" w:hAnsi="Times New Roman"/>
                <w:sz w:val="24"/>
              </w:rPr>
              <w:t>/100%</w:t>
            </w:r>
          </w:p>
        </w:tc>
      </w:tr>
      <w:tr w:rsidR="00DD53F8" w:rsidRPr="00BC1809" w:rsidTr="0088566B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D53F8" w:rsidRPr="00BC1809" w:rsidTr="0088566B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D53F8" w:rsidRPr="00BC1809" w:rsidTr="0088566B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D53F8" w:rsidRPr="00BC1809" w:rsidTr="0088566B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CB11B1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по </w:t>
            </w:r>
            <w:r w:rsidR="00DD53F8" w:rsidRPr="00BC1809">
              <w:rPr>
                <w:rFonts w:ascii="Times New Roman" w:hAnsi="Times New Roman"/>
                <w:sz w:val="22"/>
              </w:rPr>
              <w:t>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40638A" w:rsidRDefault="00DD53F8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D53F8" w:rsidRPr="00BC1809" w:rsidTr="0088566B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CB11B1">
            <w:pPr>
              <w:pStyle w:val="af"/>
              <w:rPr>
                <w:rFonts w:ascii="Times New Roman" w:hAnsi="Times New Roman"/>
                <w:sz w:val="22"/>
              </w:rPr>
            </w:pPr>
            <w:proofErr w:type="gramStart"/>
            <w:r w:rsidRPr="00BC1809">
              <w:rPr>
                <w:rFonts w:ascii="Times New Roman" w:hAnsi="Times New Roman"/>
                <w:sz w:val="22"/>
              </w:rPr>
              <w:t>обучению по</w:t>
            </w:r>
            <w:proofErr w:type="gramEnd"/>
            <w:r w:rsidRPr="00BC1809">
              <w:rPr>
                <w:rFonts w:ascii="Times New Roman" w:hAnsi="Times New Roman"/>
                <w:sz w:val="22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D53F8" w:rsidRPr="00BC1809" w:rsidTr="0088566B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C1809" w:rsidRDefault="00DD53F8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</w:tr>
      <w:tr w:rsidR="004D7222" w:rsidRPr="00BC1809" w:rsidTr="0088566B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D80CBD" w:rsidRDefault="00D80CBD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265ED6" w:rsidRPr="00D80CBD" w:rsidRDefault="00D80CBD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D7222" w:rsidRPr="00BC1809" w:rsidTr="0088566B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40638A" w:rsidRDefault="00D80CBD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D7222" w:rsidRPr="00BC1809" w:rsidTr="0088566B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C1809" w:rsidRDefault="004D7222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высшим </w:t>
            </w:r>
            <w:r w:rsidR="00CD5DB0" w:rsidRPr="00BC1809">
              <w:rPr>
                <w:rFonts w:ascii="Times New Roman" w:hAnsi="Times New Roman"/>
                <w:sz w:val="22"/>
              </w:rPr>
              <w:t>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D7222" w:rsidRPr="00BC1809" w:rsidTr="0088566B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C1809" w:rsidRDefault="004D7222" w:rsidP="00CB11B1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7222" w:rsidRPr="00BC1809" w:rsidTr="0088566B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средним профессиональным </w:t>
            </w:r>
            <w:r w:rsidR="00B17FB3" w:rsidRPr="00BC1809">
              <w:rPr>
                <w:rFonts w:ascii="Times New Roman" w:hAnsi="Times New Roman"/>
                <w:sz w:val="22"/>
              </w:rPr>
              <w:t>образование</w:t>
            </w:r>
            <w:r w:rsidR="00CB11B1" w:rsidRPr="00BC1809">
              <w:rPr>
                <w:rFonts w:ascii="Times New Roman" w:hAnsi="Times New Roman"/>
                <w:sz w:val="22"/>
              </w:rPr>
              <w:t>м</w:t>
            </w:r>
            <w:r w:rsidR="00B17FB3" w:rsidRPr="00BC1809">
              <w:rPr>
                <w:rFonts w:ascii="Times New Roman" w:hAnsi="Times New Roman"/>
                <w:sz w:val="22"/>
              </w:rPr>
              <w:t xml:space="preserve">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C1809" w:rsidRDefault="004D7222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D80CBD" w:rsidRDefault="00D80CBD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CD5DB0" w:rsidRPr="00BC1809" w:rsidTr="0088566B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BC1809" w:rsidRDefault="00D1094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</w:t>
            </w:r>
            <w:r w:rsidRPr="00BC1809">
              <w:rPr>
                <w:rFonts w:ascii="Times New Roman" w:hAnsi="Times New Roman"/>
                <w:sz w:val="22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BC1809" w:rsidRDefault="00CD5DB0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lastRenderedPageBreak/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DB0" w:rsidRPr="0040638A" w:rsidRDefault="00CE07BD" w:rsidP="00D80CBD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D80CBD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265ED6">
              <w:rPr>
                <w:rFonts w:ascii="Times New Roman" w:hAnsi="Times New Roman"/>
                <w:sz w:val="24"/>
              </w:rPr>
              <w:t>%</w:t>
            </w:r>
          </w:p>
        </w:tc>
      </w:tr>
      <w:tr w:rsidR="00CD5DB0" w:rsidRPr="00BC1809" w:rsidTr="0088566B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BC1809" w:rsidRDefault="00CD5DB0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lastRenderedPageBreak/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BC1809" w:rsidRDefault="00CD5DB0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40638A" w:rsidRDefault="00CD5DB0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5DB0" w:rsidRPr="00BC1809" w:rsidTr="0088566B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BC1809" w:rsidRDefault="00CD5DB0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BC1809" w:rsidRDefault="00CD5DB0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40638A" w:rsidRDefault="00D80CBD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="00CE07BD">
              <w:rPr>
                <w:rFonts w:ascii="Times New Roman" w:hAnsi="Times New Roman"/>
                <w:sz w:val="24"/>
              </w:rPr>
              <w:t>,</w:t>
            </w:r>
            <w:r w:rsidR="00CE07BD">
              <w:rPr>
                <w:rFonts w:ascii="Times New Roman" w:hAnsi="Times New Roman"/>
                <w:sz w:val="24"/>
                <w:lang w:val="en-US"/>
              </w:rPr>
              <w:t>1</w:t>
            </w:r>
            <w:r w:rsidR="00CE07BD">
              <w:rPr>
                <w:rFonts w:ascii="Times New Roman" w:hAnsi="Times New Roman"/>
                <w:sz w:val="24"/>
              </w:rPr>
              <w:t>%</w:t>
            </w:r>
          </w:p>
        </w:tc>
      </w:tr>
      <w:tr w:rsidR="00D10949" w:rsidRPr="00BC1809" w:rsidTr="0088566B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BC1809" w:rsidRDefault="00D1094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BC1809" w:rsidRDefault="00D1094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40638A" w:rsidRDefault="00D10949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0949" w:rsidRPr="00BC1809" w:rsidTr="0088566B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BC1809" w:rsidRDefault="00CB11B1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BC1809" w:rsidRDefault="00D10949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10949" w:rsidRPr="00BC1809" w:rsidTr="0088566B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BC1809" w:rsidRDefault="00D1094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BC1809" w:rsidRDefault="00D10949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54,5%</w:t>
            </w:r>
          </w:p>
        </w:tc>
      </w:tr>
      <w:tr w:rsidR="006E59BA" w:rsidRPr="00BC1809" w:rsidTr="0088566B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40638A" w:rsidRDefault="006E59BA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59BA" w:rsidRPr="00BC1809" w:rsidTr="0088566B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E59BA" w:rsidRPr="00BC1809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27,3%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40638A" w:rsidRDefault="0084430F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83,3%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40638A" w:rsidRDefault="00D80CBD" w:rsidP="00CE07BD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265ED6">
              <w:rPr>
                <w:rFonts w:ascii="Times New Roman" w:hAnsi="Times New Roman"/>
                <w:sz w:val="24"/>
              </w:rPr>
              <w:t>/</w:t>
            </w:r>
            <w:r w:rsidR="00CE07BD"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6E59BA" w:rsidRPr="00BC1809" w:rsidTr="0088566B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40638A" w:rsidRDefault="006E59BA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59BA" w:rsidRPr="00BC1809" w:rsidTr="0088566B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E59BA" w:rsidRPr="00BC1809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E59BA" w:rsidRPr="00BC1809" w:rsidTr="0088566B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6E59BA" w:rsidRPr="00BC1809" w:rsidTr="0088566B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40638A" w:rsidRDefault="00CE07BD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6E59BA" w:rsidRPr="00BC1809" w:rsidTr="0088566B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E59BA" w:rsidRPr="00BC1809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C1809" w:rsidRDefault="006E59BA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4430F" w:rsidRPr="00BC1809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ED6" w:rsidRDefault="00265ED6" w:rsidP="0040638A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65ED6" w:rsidRDefault="00265ED6" w:rsidP="0040638A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4430F" w:rsidRPr="0040638A" w:rsidRDefault="0088566B" w:rsidP="0040638A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40638A"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2,47</w:t>
            </w:r>
          </w:p>
        </w:tc>
      </w:tr>
      <w:tr w:rsidR="0084430F" w:rsidRPr="00BC1809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C1809" w:rsidRDefault="0084430F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0,11</w:t>
            </w:r>
          </w:p>
        </w:tc>
      </w:tr>
      <w:tr w:rsidR="00026919" w:rsidRPr="00BC1809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40638A" w:rsidRDefault="00026919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6919" w:rsidRPr="00BC1809" w:rsidTr="0088566B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026919" w:rsidRPr="00BC1809" w:rsidTr="0088566B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026919" w:rsidRPr="00BC1809" w:rsidTr="0088566B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  <w:r w:rsidRPr="00BC1809">
              <w:rPr>
                <w:rFonts w:ascii="Times New Roman" w:hAnsi="Times New Roman"/>
                <w:sz w:val="22"/>
              </w:rPr>
              <w:t xml:space="preserve">прогулочных площадок, которые оснащены так, чтобы </w:t>
            </w:r>
            <w:proofErr w:type="gramStart"/>
            <w:r w:rsidRPr="00BC1809">
              <w:rPr>
                <w:rFonts w:ascii="Times New Roman" w:hAnsi="Times New Roman"/>
                <w:sz w:val="22"/>
              </w:rPr>
              <w:t>обеспечить потребность воспитанников в</w:t>
            </w:r>
            <w:proofErr w:type="gramEnd"/>
            <w:r w:rsidRPr="00BC1809">
              <w:rPr>
                <w:rFonts w:ascii="Times New Roman" w:hAnsi="Times New Roman"/>
                <w:sz w:val="22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C1809" w:rsidRDefault="00026919" w:rsidP="0088566B">
            <w:pPr>
              <w:pStyle w:val="af"/>
              <w:rPr>
                <w:rFonts w:ascii="Times New Roman" w:hAnsi="Times New Roman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40638A" w:rsidRDefault="00265ED6" w:rsidP="0040638A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D4125C" w:rsidRDefault="00D4125C" w:rsidP="00F67EB0">
      <w:pPr>
        <w:rPr>
          <w:rFonts w:ascii="Times New Roman" w:hAnsi="Times New Roman" w:cs="Times New Roman"/>
          <w:sz w:val="22"/>
        </w:rPr>
      </w:pPr>
    </w:p>
    <w:p w:rsidR="00265ED6" w:rsidRDefault="00265ED6" w:rsidP="00F67EB0">
      <w:pPr>
        <w:rPr>
          <w:rFonts w:ascii="Times New Roman" w:hAnsi="Times New Roman" w:cs="Times New Roman"/>
          <w:sz w:val="22"/>
        </w:rPr>
      </w:pPr>
    </w:p>
    <w:p w:rsidR="00265ED6" w:rsidRPr="00265ED6" w:rsidRDefault="00265ED6" w:rsidP="0026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265ED6" w:rsidRPr="00265ED6" w:rsidRDefault="00265ED6" w:rsidP="0026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садом № 2 с. Анучино    ____________/Е.Г. </w:t>
      </w:r>
      <w:proofErr w:type="spellStart"/>
      <w:r w:rsidRP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Кияткина</w:t>
      </w:r>
      <w:proofErr w:type="spellEnd"/>
      <w:r w:rsidRPr="00265E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65ED6" w:rsidRPr="00BC1809" w:rsidRDefault="00265ED6" w:rsidP="00D80CBD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265ED6" w:rsidRPr="00BC1809" w:rsidSect="00051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E6" w:rsidRDefault="004422E6" w:rsidP="0013525C">
      <w:pPr>
        <w:spacing w:after="0" w:line="240" w:lineRule="auto"/>
      </w:pPr>
      <w:r>
        <w:separator/>
      </w:r>
    </w:p>
  </w:endnote>
  <w:endnote w:type="continuationSeparator" w:id="0">
    <w:p w:rsidR="004422E6" w:rsidRDefault="004422E6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E6" w:rsidRDefault="004422E6" w:rsidP="0013525C">
      <w:pPr>
        <w:spacing w:after="0" w:line="240" w:lineRule="auto"/>
      </w:pPr>
      <w:r>
        <w:separator/>
      </w:r>
    </w:p>
  </w:footnote>
  <w:footnote w:type="continuationSeparator" w:id="0">
    <w:p w:rsidR="004422E6" w:rsidRDefault="004422E6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8C" w:rsidRDefault="00AD30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587"/>
    <w:multiLevelType w:val="multilevel"/>
    <w:tmpl w:val="3AF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3F5A"/>
    <w:multiLevelType w:val="hybridMultilevel"/>
    <w:tmpl w:val="2132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3DE06E5"/>
    <w:multiLevelType w:val="multilevel"/>
    <w:tmpl w:val="558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71C7"/>
    <w:multiLevelType w:val="hybridMultilevel"/>
    <w:tmpl w:val="68E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824B0"/>
    <w:multiLevelType w:val="hybridMultilevel"/>
    <w:tmpl w:val="A2C02908"/>
    <w:lvl w:ilvl="0" w:tplc="8738E95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26919"/>
    <w:rsid w:val="00036611"/>
    <w:rsid w:val="00037FB7"/>
    <w:rsid w:val="000410C8"/>
    <w:rsid w:val="00042BC7"/>
    <w:rsid w:val="00043D3A"/>
    <w:rsid w:val="00051DB0"/>
    <w:rsid w:val="00075D0D"/>
    <w:rsid w:val="000779E9"/>
    <w:rsid w:val="00081240"/>
    <w:rsid w:val="00093D23"/>
    <w:rsid w:val="000B2ADB"/>
    <w:rsid w:val="000C476C"/>
    <w:rsid w:val="000C6EEF"/>
    <w:rsid w:val="000E1B9F"/>
    <w:rsid w:val="0010028A"/>
    <w:rsid w:val="00105282"/>
    <w:rsid w:val="00131512"/>
    <w:rsid w:val="0013525C"/>
    <w:rsid w:val="00141F92"/>
    <w:rsid w:val="0014731F"/>
    <w:rsid w:val="00160E4F"/>
    <w:rsid w:val="00186D2F"/>
    <w:rsid w:val="00190652"/>
    <w:rsid w:val="001B1968"/>
    <w:rsid w:val="002141AF"/>
    <w:rsid w:val="0024169A"/>
    <w:rsid w:val="00246A6B"/>
    <w:rsid w:val="00251B64"/>
    <w:rsid w:val="00265ED6"/>
    <w:rsid w:val="00275A35"/>
    <w:rsid w:val="00292CB9"/>
    <w:rsid w:val="0029709B"/>
    <w:rsid w:val="002D001F"/>
    <w:rsid w:val="00333774"/>
    <w:rsid w:val="003A73E1"/>
    <w:rsid w:val="003B3400"/>
    <w:rsid w:val="003B74D7"/>
    <w:rsid w:val="003D45F9"/>
    <w:rsid w:val="0040638A"/>
    <w:rsid w:val="004422E6"/>
    <w:rsid w:val="00443D29"/>
    <w:rsid w:val="004D7222"/>
    <w:rsid w:val="004E0650"/>
    <w:rsid w:val="0055487A"/>
    <w:rsid w:val="0056558A"/>
    <w:rsid w:val="005D0697"/>
    <w:rsid w:val="005F7442"/>
    <w:rsid w:val="00612F44"/>
    <w:rsid w:val="00623732"/>
    <w:rsid w:val="00636F88"/>
    <w:rsid w:val="00675CC9"/>
    <w:rsid w:val="006C0AB9"/>
    <w:rsid w:val="006D0B3E"/>
    <w:rsid w:val="006E59BA"/>
    <w:rsid w:val="00725C30"/>
    <w:rsid w:val="00737006"/>
    <w:rsid w:val="0074727C"/>
    <w:rsid w:val="007549C2"/>
    <w:rsid w:val="00794255"/>
    <w:rsid w:val="007A1363"/>
    <w:rsid w:val="007A7FD6"/>
    <w:rsid w:val="007C42C4"/>
    <w:rsid w:val="007F6C5B"/>
    <w:rsid w:val="00803C48"/>
    <w:rsid w:val="008134AF"/>
    <w:rsid w:val="008308C3"/>
    <w:rsid w:val="008427AB"/>
    <w:rsid w:val="0084430F"/>
    <w:rsid w:val="00873F18"/>
    <w:rsid w:val="0088566B"/>
    <w:rsid w:val="0088648B"/>
    <w:rsid w:val="0089575F"/>
    <w:rsid w:val="008B65EC"/>
    <w:rsid w:val="008C09D6"/>
    <w:rsid w:val="008D476A"/>
    <w:rsid w:val="008D61B2"/>
    <w:rsid w:val="008F0099"/>
    <w:rsid w:val="00905F8A"/>
    <w:rsid w:val="00912706"/>
    <w:rsid w:val="009914DB"/>
    <w:rsid w:val="009C5945"/>
    <w:rsid w:val="009D3443"/>
    <w:rsid w:val="00A24842"/>
    <w:rsid w:val="00A26E9B"/>
    <w:rsid w:val="00A5709D"/>
    <w:rsid w:val="00A834DA"/>
    <w:rsid w:val="00A839E9"/>
    <w:rsid w:val="00AC7F13"/>
    <w:rsid w:val="00AD308C"/>
    <w:rsid w:val="00B016E4"/>
    <w:rsid w:val="00B1309D"/>
    <w:rsid w:val="00B17FB3"/>
    <w:rsid w:val="00B200A2"/>
    <w:rsid w:val="00B45D4C"/>
    <w:rsid w:val="00B56B07"/>
    <w:rsid w:val="00BC07F1"/>
    <w:rsid w:val="00BC1809"/>
    <w:rsid w:val="00C34859"/>
    <w:rsid w:val="00C45E8B"/>
    <w:rsid w:val="00C67A33"/>
    <w:rsid w:val="00C7213D"/>
    <w:rsid w:val="00C81793"/>
    <w:rsid w:val="00C87D2A"/>
    <w:rsid w:val="00CB11B1"/>
    <w:rsid w:val="00CC29FC"/>
    <w:rsid w:val="00CD5DB0"/>
    <w:rsid w:val="00CE07BD"/>
    <w:rsid w:val="00CE456B"/>
    <w:rsid w:val="00D015F6"/>
    <w:rsid w:val="00D10949"/>
    <w:rsid w:val="00D34C59"/>
    <w:rsid w:val="00D4125C"/>
    <w:rsid w:val="00D80CBD"/>
    <w:rsid w:val="00DD3837"/>
    <w:rsid w:val="00DD53F8"/>
    <w:rsid w:val="00E9709C"/>
    <w:rsid w:val="00F65030"/>
    <w:rsid w:val="00F67EB0"/>
    <w:rsid w:val="00F8633F"/>
    <w:rsid w:val="00F94FD5"/>
    <w:rsid w:val="00FA49FF"/>
    <w:rsid w:val="00FB1CD9"/>
    <w:rsid w:val="00FC383F"/>
    <w:rsid w:val="00FD367E"/>
    <w:rsid w:val="00FD6CA9"/>
    <w:rsid w:val="00FE228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E8AD-1C8C-406E-BF13-65C1C9D1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2704</Words>
  <Characters>15416</Characters>
  <Application>Microsoft Office Word</Application>
  <DocSecurity>0</DocSecurity>
  <PresentationFormat>cliwev</PresentationFormat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Пользователь</cp:lastModifiedBy>
  <cp:revision>13</cp:revision>
  <cp:lastPrinted>2019-04-22T01:47:00Z</cp:lastPrinted>
  <dcterms:created xsi:type="dcterms:W3CDTF">2019-03-31T23:41:00Z</dcterms:created>
  <dcterms:modified xsi:type="dcterms:W3CDTF">2020-06-23T02:52:00Z</dcterms:modified>
</cp:coreProperties>
</file>